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A3" w:rsidRPr="003E1DA3" w:rsidRDefault="003E1DA3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48"/>
          <w:szCs w:val="48"/>
        </w:rPr>
      </w:pPr>
      <w:r w:rsidRPr="003E1DA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8"/>
          <w:szCs w:val="48"/>
        </w:rPr>
        <w:t>The</w:t>
      </w:r>
      <w:r w:rsidR="00582C30" w:rsidRPr="003E1DA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8"/>
          <w:szCs w:val="48"/>
        </w:rPr>
        <w:t> Great Northeast Job Fair</w:t>
      </w:r>
      <w:r w:rsidR="00582C30" w:rsidRPr="003E1DA3">
        <w:rPr>
          <w:rFonts w:ascii="Times New Roman" w:eastAsia="Times New Roman" w:hAnsi="Times New Roman" w:cs="Times New Roman"/>
          <w:color w:val="2E74B5" w:themeColor="accent1" w:themeShade="BF"/>
          <w:sz w:val="48"/>
          <w:szCs w:val="48"/>
        </w:rPr>
        <w:t> </w:t>
      </w:r>
    </w:p>
    <w:p w:rsidR="00582C30" w:rsidRPr="00582C30" w:rsidRDefault="00582C30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will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be held</w:t>
      </w:r>
    </w:p>
    <w:p w:rsidR="00582C30" w:rsidRPr="003E1DA3" w:rsidRDefault="00582C30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</w:rPr>
      </w:pPr>
      <w:r w:rsidRPr="003E1DA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0"/>
          <w:szCs w:val="40"/>
        </w:rPr>
        <w:t xml:space="preserve">WEDNESDAY, </w:t>
      </w:r>
      <w:r w:rsidR="00600DAF" w:rsidRPr="003E1DA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0"/>
          <w:szCs w:val="40"/>
        </w:rPr>
        <w:t>March 1</w:t>
      </w:r>
      <w:r w:rsidR="00865C2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0"/>
          <w:szCs w:val="40"/>
        </w:rPr>
        <w:t>5</w:t>
      </w:r>
    </w:p>
    <w:p w:rsidR="00582C30" w:rsidRPr="003E1DA3" w:rsidRDefault="00582C30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10am to 3pm at</w:t>
      </w:r>
      <w:proofErr w:type="gramStart"/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Mohegan</w:t>
      </w:r>
      <w:proofErr w:type="gramEnd"/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0861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Pennsylvania</w:t>
      </w:r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at the Pocono Downs in the Grand Ballroom.</w:t>
      </w:r>
    </w:p>
    <w:p w:rsidR="00582C30" w:rsidRPr="003E1DA3" w:rsidRDefault="00582C30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Deadlin</w:t>
      </w:r>
      <w:r w:rsidR="00600DAF"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 to rese</w:t>
      </w:r>
      <w:r w:rsidR="00865C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rve booth is Friday, February 24</w:t>
      </w:r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582C30" w:rsidRPr="003E1DA3" w:rsidRDefault="00582C30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82C30" w:rsidRPr="00582C30" w:rsidRDefault="00582C30" w:rsidP="003E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* Ads will run in the Citizens Voice on </w:t>
      </w:r>
      <w:r w:rsidR="00600DAF"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="00DF7D49"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atur</w:t>
      </w:r>
      <w:r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day, </w:t>
      </w:r>
      <w:r w:rsidR="00DF7D49" w:rsidRPr="003E1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March 1</w:t>
      </w:r>
      <w:r w:rsidR="00865C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</w:t>
      </w:r>
      <w:r w:rsidRPr="00582C30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</w:rPr>
        <w:t>.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This is the Best Job Fair in the area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Promotions</w:t>
      </w:r>
      <w:r w:rsidR="009C40D8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 xml:space="preserve"> for ALL Vendors:</w:t>
      </w:r>
      <w:bookmarkStart w:id="0" w:name="_GoBack"/>
      <w:bookmarkEnd w:id="0"/>
    </w:p>
    <w:p w:rsidR="00582C30" w:rsidRPr="00582C30" w:rsidRDefault="00582C30" w:rsidP="00600DAF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We will promo the Job Fair in </w:t>
      </w:r>
      <w:r w:rsidR="000861E4">
        <w:rPr>
          <w:rFonts w:ascii="Times New Roman" w:eastAsia="Times New Roman" w:hAnsi="Times New Roman" w:cs="Times New Roman"/>
          <w:color w:val="222222"/>
          <w:sz w:val="20"/>
          <w:szCs w:val="20"/>
        </w:rPr>
        <w:t>5</w:t>
      </w:r>
      <w:r w:rsidRPr="00582C3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of our Newspapers,</w:t>
      </w:r>
      <w:r w:rsidR="00600DA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</w:t>
      </w:r>
      <w:r w:rsidRPr="00582C3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radio stations,  billboards plus </w:t>
      </w:r>
      <w:r w:rsidR="00865C28">
        <w:rPr>
          <w:rFonts w:ascii="Times New Roman" w:eastAsia="Times New Roman" w:hAnsi="Times New Roman" w:cs="Times New Roman"/>
          <w:color w:val="222222"/>
          <w:sz w:val="20"/>
          <w:szCs w:val="20"/>
        </w:rPr>
        <w:t>do a mass email blast to over 44</w:t>
      </w:r>
      <w:r w:rsidRPr="00582C30">
        <w:rPr>
          <w:rFonts w:ascii="Times New Roman" w:eastAsia="Times New Roman" w:hAnsi="Times New Roman" w:cs="Times New Roman"/>
          <w:color w:val="222222"/>
          <w:sz w:val="20"/>
          <w:szCs w:val="20"/>
        </w:rPr>
        <w:t>,000</w:t>
      </w:r>
      <w:r w:rsidR="00865C28">
        <w:rPr>
          <w:rFonts w:ascii="Times New Roman" w:eastAsia="Times New Roman" w:hAnsi="Times New Roman" w:cs="Times New Roman"/>
          <w:color w:val="222222"/>
          <w:sz w:val="20"/>
          <w:szCs w:val="20"/>
        </w:rPr>
        <w:t>+</w:t>
      </w:r>
      <w:r w:rsidRPr="00582C3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people in our data base..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Basic package $659.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Includes booth plus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 a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2x3 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</w:p>
    <w:p w:rsidR="0054090A" w:rsidRDefault="00582C30" w:rsidP="0054090A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</w:p>
    <w:p w:rsidR="0054090A" w:rsidRPr="0054090A" w:rsidRDefault="0054090A" w:rsidP="0054090A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Job posting on citizensvoice.jobs for 7 days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’x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.9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Breakfast &amp; Lunch for 2.  Additional food tickets $</w:t>
      </w:r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>26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person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Bronze package $895.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Includes booth plus 2x6 </w:t>
      </w:r>
      <w:r w:rsidR="00BE4BC4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  <w:r w:rsid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br/>
      </w:r>
      <w:r w:rsidR="00851FB0"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="00851FB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="0054090A" w:rsidRP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t>Job posting on citizensvoice.jobs for 7 days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’x 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9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Breakfast &amp;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 Lunch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for 2.  Additional food tickets $2</w:t>
      </w:r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person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Silver package $1,195.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Includes booth plus 3x10 </w:t>
      </w:r>
      <w:r w:rsidR="00BE4BC4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</w:p>
    <w:p w:rsidR="0054090A" w:rsidRDefault="00851FB0" w:rsidP="00582C30">
      <w:pPr>
        <w:shd w:val="clear" w:color="auto" w:fill="FFFFFF"/>
        <w:spacing w:after="0" w:line="240" w:lineRule="auto"/>
        <w:ind w:left="945"/>
        <w:rPr>
          <w:rFonts w:ascii="Symbol" w:eastAsia="Times New Roman" w:hAnsi="Symbol" w:cs="Times New Roman"/>
          <w:color w:val="222222"/>
          <w:sz w:val="20"/>
          <w:szCs w:val="20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="0054090A" w:rsidRP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t>Job posting on citizensvoice.jobs for 7 days</w:t>
      </w:r>
      <w:r w:rsidR="0054090A" w:rsidRPr="00582C30">
        <w:rPr>
          <w:rFonts w:ascii="Symbol" w:eastAsia="Times New Roman" w:hAnsi="Symbol" w:cs="Times New Roman"/>
          <w:color w:val="222222"/>
          <w:sz w:val="20"/>
          <w:szCs w:val="20"/>
        </w:rPr>
        <w:t>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 x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.9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Breakfast &amp;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 Lunch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for 2.  Additional food tickets $2</w:t>
      </w:r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person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Gold package $1,500.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Includes 1/2 page </w:t>
      </w:r>
      <w:r w:rsidR="00BE4BC4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</w:p>
    <w:p w:rsidR="0054090A" w:rsidRDefault="00851FB0" w:rsidP="00582C30">
      <w:pPr>
        <w:shd w:val="clear" w:color="auto" w:fill="FFFFFF"/>
        <w:spacing w:after="0" w:line="240" w:lineRule="auto"/>
        <w:ind w:left="945"/>
        <w:rPr>
          <w:rFonts w:ascii="Symbol" w:eastAsia="Times New Roman" w:hAnsi="Symbol" w:cs="Times New Roman"/>
          <w:color w:val="222222"/>
          <w:sz w:val="20"/>
          <w:szCs w:val="20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="0054090A" w:rsidRP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t>Job posting on citizensvoice.jobs for 7 days</w:t>
      </w:r>
      <w:r w:rsidR="0054090A" w:rsidRPr="00582C30">
        <w:rPr>
          <w:rFonts w:ascii="Symbol" w:eastAsia="Times New Roman" w:hAnsi="Symbol" w:cs="Times New Roman"/>
          <w:color w:val="222222"/>
          <w:sz w:val="20"/>
          <w:szCs w:val="20"/>
        </w:rPr>
        <w:t>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’x 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9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Breakfast &amp; Lunch for 2.  Additional food tickets $2</w:t>
      </w:r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person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Platinum $2,100.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Booth plus Full page </w:t>
      </w:r>
      <w:r w:rsidR="00BE4BC4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</w:p>
    <w:p w:rsidR="0054090A" w:rsidRDefault="00851FB0" w:rsidP="00582C30">
      <w:pPr>
        <w:shd w:val="clear" w:color="auto" w:fill="FFFFFF"/>
        <w:spacing w:after="0" w:line="240" w:lineRule="auto"/>
        <w:ind w:left="945"/>
        <w:rPr>
          <w:rFonts w:ascii="Symbol" w:eastAsia="Times New Roman" w:hAnsi="Symbol" w:cs="Times New Roman"/>
          <w:color w:val="222222"/>
          <w:sz w:val="20"/>
          <w:szCs w:val="20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="0054090A" w:rsidRP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t>Job posting on citizensvoice.jobs for 7 days</w:t>
      </w:r>
      <w:r w:rsidR="0054090A" w:rsidRPr="00582C30">
        <w:rPr>
          <w:rFonts w:ascii="Symbol" w:eastAsia="Times New Roman" w:hAnsi="Symbol" w:cs="Times New Roman"/>
          <w:color w:val="222222"/>
          <w:sz w:val="20"/>
          <w:szCs w:val="20"/>
        </w:rPr>
        <w:t>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6.9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3E1DA3" w:rsidRDefault="00582C30" w:rsidP="0054090A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Breakfast &amp; Lunch for 2.  Additional food tickets $2</w:t>
      </w:r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person</w:t>
      </w:r>
    </w:p>
    <w:p w:rsidR="0054090A" w:rsidRPr="0054090A" w:rsidRDefault="0054090A" w:rsidP="0054090A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Double Booth $</w:t>
      </w:r>
      <w:r w:rsidR="003E1DA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1,1</w:t>
      </w: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00.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Booth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plus </w:t>
      </w:r>
      <w:r w:rsidR="00503009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2</w:t>
      </w:r>
      <w:proofErr w:type="gramEnd"/>
      <w:r w:rsidR="00503009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x 6” display </w:t>
      </w:r>
      <w:r w:rsidR="00BE4BC4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</w:p>
    <w:p w:rsidR="0054090A" w:rsidRDefault="00851FB0" w:rsidP="00582C30">
      <w:pPr>
        <w:shd w:val="clear" w:color="auto" w:fill="FFFFFF"/>
        <w:spacing w:after="0" w:line="240" w:lineRule="auto"/>
        <w:ind w:left="945"/>
        <w:rPr>
          <w:rFonts w:ascii="Symbol" w:eastAsia="Times New Roman" w:hAnsi="Symbol" w:cs="Times New Roman"/>
          <w:color w:val="222222"/>
          <w:sz w:val="20"/>
          <w:szCs w:val="20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="0054090A" w:rsidRP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t>Job posting on citizensvoice.jobs for 7 days</w:t>
      </w:r>
      <w:r w:rsidR="0054090A" w:rsidRPr="00582C30">
        <w:rPr>
          <w:rFonts w:ascii="Symbol" w:eastAsia="Times New Roman" w:hAnsi="Symbol" w:cs="Times New Roman"/>
          <w:color w:val="222222"/>
          <w:sz w:val="20"/>
          <w:szCs w:val="20"/>
        </w:rPr>
        <w:t>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6’ x 18’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3E1DA3" w:rsidRPr="0054090A" w:rsidRDefault="00582C30" w:rsidP="0054090A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="00503009">
        <w:rPr>
          <w:rFonts w:ascii="Times New Roman" w:eastAsia="Times New Roman" w:hAnsi="Times New Roman" w:cs="Times New Roman"/>
          <w:color w:val="222222"/>
          <w:sz w:val="19"/>
          <w:szCs w:val="19"/>
        </w:rPr>
        <w:t>Breakfast &amp;</w:t>
      </w:r>
      <w:proofErr w:type="gramStart"/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>  Lunch</w:t>
      </w:r>
      <w:proofErr w:type="gramEnd"/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for 4.  Additional food tickets $26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="00503009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="00503009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person</w:t>
      </w:r>
    </w:p>
    <w:p w:rsidR="00582C30" w:rsidRPr="00582C30" w:rsidRDefault="00582C30" w:rsidP="0058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Super Booth $2,000. (END CAP) only 3 available.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This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is an end cap booth right when you walk thru the door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Includes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booth plus 3x4 ad/ color </w:t>
      </w:r>
      <w:r w:rsidR="00BE4BC4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ad</w:t>
      </w:r>
      <w:r w:rsidR="00BE4BC4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landing page with clickable URLs</w:t>
      </w:r>
      <w:r w:rsidR="00E3430E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on citizensvoice.com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Monster &amp; Real Match 7 days</w:t>
      </w:r>
    </w:p>
    <w:p w:rsidR="0054090A" w:rsidRDefault="00851FB0" w:rsidP="00582C30">
      <w:pPr>
        <w:shd w:val="clear" w:color="auto" w:fill="FFFFFF"/>
        <w:spacing w:after="0" w:line="240" w:lineRule="auto"/>
        <w:ind w:left="945"/>
        <w:rPr>
          <w:rFonts w:ascii="Symbol" w:eastAsia="Times New Roman" w:hAnsi="Symbol" w:cs="Times New Roman"/>
          <w:color w:val="222222"/>
          <w:sz w:val="20"/>
          <w:szCs w:val="20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 w:rsidR="0054090A" w:rsidRPr="0054090A">
        <w:rPr>
          <w:rFonts w:ascii="Times New Roman" w:eastAsia="Times New Roman" w:hAnsi="Times New Roman" w:cs="Times New Roman"/>
          <w:color w:val="222222"/>
          <w:sz w:val="19"/>
          <w:szCs w:val="19"/>
        </w:rPr>
        <w:t>Job posting on citizensvoice.jobs for 7 days</w:t>
      </w:r>
      <w:r w:rsidR="0054090A" w:rsidRPr="00582C30">
        <w:rPr>
          <w:rFonts w:ascii="Symbol" w:eastAsia="Times New Roman" w:hAnsi="Symbol" w:cs="Times New Roman"/>
          <w:color w:val="222222"/>
          <w:sz w:val="20"/>
          <w:szCs w:val="20"/>
        </w:rPr>
        <w:t>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6</w:t>
      </w:r>
      <w:r w:rsidR="00600DAF">
        <w:rPr>
          <w:rFonts w:ascii="Times New Roman" w:eastAsia="Times New Roman" w:hAnsi="Times New Roman" w:cs="Times New Roman"/>
          <w:color w:val="222222"/>
          <w:sz w:val="19"/>
          <w:szCs w:val="19"/>
        </w:rPr>
        <w:t>’ x 18’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space with draped backdrop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7x44 sign with company name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Draped table, 2 chairs, 1 wastebasket</w:t>
      </w:r>
    </w:p>
    <w:p w:rsidR="00582C30" w:rsidRPr="00582C30" w:rsidRDefault="00582C30" w:rsidP="00582C30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Continental breakfast</w:t>
      </w:r>
    </w:p>
    <w:p w:rsidR="00582C30" w:rsidRPr="00582C30" w:rsidRDefault="00582C30" w:rsidP="0054090A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2C30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582C3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="00503009"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Breakfast </w:t>
      </w:r>
      <w:r w:rsidR="00503009">
        <w:rPr>
          <w:rFonts w:ascii="Times New Roman" w:eastAsia="Times New Roman" w:hAnsi="Times New Roman" w:cs="Times New Roman"/>
          <w:color w:val="222222"/>
          <w:sz w:val="19"/>
          <w:szCs w:val="19"/>
        </w:rPr>
        <w:t>&amp;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Lunch for</w:t>
      </w:r>
      <w:r w:rsidR="003E1DA3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4.  Additional food tickets $26</w:t>
      </w:r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/ </w:t>
      </w:r>
      <w:proofErr w:type="gramStart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>per</w:t>
      </w:r>
      <w:proofErr w:type="gramEnd"/>
      <w:r w:rsidRPr="00582C30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person</w:t>
      </w:r>
    </w:p>
    <w:p w:rsidR="00F772DE" w:rsidRDefault="00F772DE"/>
    <w:sectPr w:rsidR="00F7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0"/>
    <w:rsid w:val="000861E4"/>
    <w:rsid w:val="0019468B"/>
    <w:rsid w:val="003E1DA3"/>
    <w:rsid w:val="00503009"/>
    <w:rsid w:val="0054090A"/>
    <w:rsid w:val="00582C30"/>
    <w:rsid w:val="00600DAF"/>
    <w:rsid w:val="00851FB0"/>
    <w:rsid w:val="00865C28"/>
    <w:rsid w:val="009C40D8"/>
    <w:rsid w:val="00AE63EB"/>
    <w:rsid w:val="00BE4BC4"/>
    <w:rsid w:val="00C40B85"/>
    <w:rsid w:val="00DF7D49"/>
    <w:rsid w:val="00E3430E"/>
    <w:rsid w:val="00EC63E2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64342-C462-4024-90FB-8DFD8635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9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1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4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Rebecca</dc:creator>
  <cp:keywords/>
  <dc:description/>
  <cp:lastModifiedBy>Reynolds, Rebecca</cp:lastModifiedBy>
  <cp:revision>7</cp:revision>
  <cp:lastPrinted>2023-01-25T21:44:00Z</cp:lastPrinted>
  <dcterms:created xsi:type="dcterms:W3CDTF">2023-02-06T14:50:00Z</dcterms:created>
  <dcterms:modified xsi:type="dcterms:W3CDTF">2023-02-06T15:09:00Z</dcterms:modified>
</cp:coreProperties>
</file>